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B07EBF" w:rsidRDefault="00B07EBF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07EBF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B07EBF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 w:rsidR="00B07EBF">
                    <w:fldChar w:fldCharType="begin"/>
                  </w:r>
                  <w:r w:rsidR="00B07EBF" w:rsidRPr="00B07EBF">
                    <w:rPr>
                      <w:lang w:val="en-US"/>
                    </w:rPr>
                    <w:instrText xml:space="preserve"> HYPERLINK "mailto:posta@mrsk-1.ru" </w:instrText>
                  </w:r>
                  <w:r w:rsidR="00B07EBF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 w:rsid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 w:rsidR="00B07EBF">
                    <w:fldChar w:fldCharType="begin"/>
                  </w:r>
                  <w:r w:rsidR="00B07EBF" w:rsidRPr="00B07EBF">
                    <w:rPr>
                      <w:lang w:val="en-US"/>
                    </w:rPr>
                    <w:instrText xml:space="preserve"> HYPERLINK "http://www.mrsk-1.ru" </w:instrText>
                  </w:r>
                  <w:r w:rsidR="00B07EBF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 w:rsidR="00B07EB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D637BC" w:rsidRPr="00B07EBF">
        <w:rPr>
          <w:noProof/>
          <w:sz w:val="16"/>
          <w:szCs w:val="16"/>
        </w:rPr>
        <w:drawing>
          <wp:inline distT="0" distB="0" distL="0" distR="0" wp14:anchorId="7ECAB2A3" wp14:editId="41340C7A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B07EBF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07EBF" w:rsidRDefault="00D637BC" w:rsidP="00D637BC">
      <w:pPr>
        <w:ind w:left="5670"/>
        <w:rPr>
          <w:sz w:val="24"/>
          <w:szCs w:val="24"/>
        </w:rPr>
      </w:pPr>
    </w:p>
    <w:p w:rsidR="00E45C93" w:rsidRPr="00B07EB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Уведомление</w:t>
      </w:r>
      <w:r w:rsidR="001E5F22" w:rsidRPr="00B07EBF">
        <w:rPr>
          <w:b/>
          <w:sz w:val="24"/>
          <w:szCs w:val="24"/>
        </w:rPr>
        <w:t xml:space="preserve"> №</w:t>
      </w:r>
      <w:r w:rsidR="007422C9" w:rsidRPr="00B07EBF">
        <w:rPr>
          <w:b/>
          <w:sz w:val="24"/>
          <w:szCs w:val="24"/>
        </w:rPr>
        <w:t>1</w:t>
      </w:r>
    </w:p>
    <w:bookmarkEnd w:id="0"/>
    <w:bookmarkEnd w:id="1"/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об изменении условий</w:t>
      </w:r>
      <w:r w:rsidR="009628BA" w:rsidRPr="00B07EBF">
        <w:rPr>
          <w:sz w:val="24"/>
          <w:szCs w:val="24"/>
        </w:rPr>
        <w:t xml:space="preserve"> </w:t>
      </w:r>
      <w:r w:rsidR="00215BCE" w:rsidRPr="00B07EBF">
        <w:rPr>
          <w:sz w:val="24"/>
          <w:szCs w:val="24"/>
        </w:rPr>
        <w:t>закупочной</w:t>
      </w:r>
      <w:r w:rsidRPr="00B07EBF">
        <w:rPr>
          <w:sz w:val="24"/>
          <w:szCs w:val="24"/>
        </w:rPr>
        <w:t xml:space="preserve"> документации </w:t>
      </w:r>
      <w:r w:rsidR="003D170C" w:rsidRPr="00B07EBF">
        <w:rPr>
          <w:sz w:val="24"/>
          <w:szCs w:val="24"/>
        </w:rPr>
        <w:t>от</w:t>
      </w:r>
      <w:r w:rsidR="00215BCE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B07EBF" w:rsidRPr="00B07EBF">
        <w:rPr>
          <w:snapToGrid w:val="0"/>
          <w:sz w:val="24"/>
        </w:rPr>
        <w:t>на оказание услуг по технической поддержке программного обеспечения «Базис» для нужд ПАО «МРСК Центра» (филиалов «Брянскэнерго», «Воронежэнерго», «Костромаэнерго», «Липецкэнерго», «Смоленскэнерго», «Тамбовэнерго» и «Ярэнерго»)</w:t>
      </w:r>
      <w:r w:rsidR="00445567" w:rsidRPr="00B07EBF">
        <w:rPr>
          <w:sz w:val="24"/>
          <w:szCs w:val="24"/>
        </w:rPr>
        <w:t>,</w:t>
      </w:r>
    </w:p>
    <w:p w:rsidR="00971C7E" w:rsidRPr="00B07E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9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B07EBF" w:rsidRPr="00B07EBF">
        <w:rPr>
          <w:sz w:val="24"/>
          <w:szCs w:val="24"/>
        </w:rPr>
        <w:t>31603219674</w:t>
      </w:r>
      <w:r w:rsidR="00E86552" w:rsidRPr="00B07EBF">
        <w:rPr>
          <w:sz w:val="24"/>
          <w:szCs w:val="24"/>
        </w:rPr>
        <w:t xml:space="preserve"> от </w:t>
      </w:r>
      <w:r w:rsidR="00B07EBF" w:rsidRPr="00B07EBF">
        <w:rPr>
          <w:sz w:val="24"/>
          <w:szCs w:val="24"/>
        </w:rPr>
        <w:t>20</w:t>
      </w:r>
      <w:r w:rsidR="00012FDE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012FDE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2015</w:t>
      </w:r>
      <w:r w:rsidR="00012FDE" w:rsidRPr="00B07EBF">
        <w:rPr>
          <w:sz w:val="24"/>
          <w:szCs w:val="24"/>
        </w:rPr>
        <w:t xml:space="preserve"> 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0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«Закупки»)</w:t>
      </w:r>
    </w:p>
    <w:p w:rsidR="004F0D7F" w:rsidRPr="00B07E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Организатор запроса предложений </w:t>
      </w:r>
      <w:r w:rsidR="00AC5570" w:rsidRPr="00B07EBF">
        <w:rPr>
          <w:sz w:val="24"/>
          <w:szCs w:val="24"/>
        </w:rPr>
        <w:t>ПАО «МРСК Центра»</w:t>
      </w:r>
      <w:r w:rsidRPr="00B07EBF">
        <w:rPr>
          <w:sz w:val="24"/>
          <w:szCs w:val="24"/>
        </w:rPr>
        <w:t xml:space="preserve">, расположенный по адресу: </w:t>
      </w:r>
      <w:proofErr w:type="gramStart"/>
      <w:r w:rsidRPr="00B07EB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07EBF">
        <w:rPr>
          <w:sz w:val="24"/>
          <w:szCs w:val="24"/>
        </w:rPr>
        <w:t xml:space="preserve"> </w:t>
      </w:r>
      <w:r w:rsidR="00B07EBF" w:rsidRPr="00B07EBF">
        <w:rPr>
          <w:b/>
          <w:sz w:val="24"/>
          <w:szCs w:val="24"/>
        </w:rPr>
        <w:t>Ляной Михаил Викторович</w:t>
      </w:r>
      <w:r w:rsidR="00A159E1" w:rsidRPr="00B07EBF">
        <w:rPr>
          <w:sz w:val="24"/>
          <w:szCs w:val="24"/>
        </w:rPr>
        <w:t xml:space="preserve">, контактный телефон </w:t>
      </w:r>
      <w:r w:rsidR="00A159E1" w:rsidRPr="00B07EBF">
        <w:rPr>
          <w:b/>
          <w:sz w:val="24"/>
          <w:szCs w:val="24"/>
        </w:rPr>
        <w:t>(4722) 28-30-4</w:t>
      </w:r>
      <w:r w:rsidR="00B07EBF" w:rsidRPr="00B07EBF">
        <w:rPr>
          <w:b/>
          <w:sz w:val="24"/>
          <w:szCs w:val="24"/>
        </w:rPr>
        <w:t>7</w:t>
      </w:r>
      <w:r w:rsidR="00A159E1" w:rsidRPr="00B07EBF">
        <w:rPr>
          <w:b/>
          <w:sz w:val="24"/>
          <w:szCs w:val="24"/>
        </w:rPr>
        <w:t>, (495) 747-92-92)</w:t>
      </w:r>
      <w:r w:rsidRPr="00B07EBF">
        <w:rPr>
          <w:sz w:val="24"/>
          <w:szCs w:val="24"/>
        </w:rPr>
        <w:t xml:space="preserve">, </w:t>
      </w:r>
      <w:r w:rsidR="00A159E1" w:rsidRPr="00B07EBF">
        <w:rPr>
          <w:sz w:val="24"/>
          <w:szCs w:val="24"/>
        </w:rPr>
        <w:t xml:space="preserve">на основании протокола от </w:t>
      </w:r>
      <w:r w:rsidR="00B07EBF" w:rsidRPr="00B07EBF">
        <w:rPr>
          <w:sz w:val="24"/>
          <w:szCs w:val="24"/>
        </w:rPr>
        <w:t>21</w:t>
      </w:r>
      <w:r w:rsidR="00A159E1" w:rsidRPr="00B07EBF">
        <w:rPr>
          <w:sz w:val="24"/>
          <w:szCs w:val="24"/>
        </w:rPr>
        <w:t>.0</w:t>
      </w:r>
      <w:r w:rsidR="00B07EBF" w:rsidRPr="00B07EBF">
        <w:rPr>
          <w:sz w:val="24"/>
          <w:szCs w:val="24"/>
        </w:rPr>
        <w:t>1</w:t>
      </w:r>
      <w:r w:rsidR="00A159E1" w:rsidRPr="00B07EBF">
        <w:rPr>
          <w:sz w:val="24"/>
          <w:szCs w:val="24"/>
        </w:rPr>
        <w:t>.</w:t>
      </w:r>
      <w:r w:rsidR="007C3872" w:rsidRPr="00B07EBF">
        <w:rPr>
          <w:sz w:val="24"/>
          <w:szCs w:val="24"/>
        </w:rPr>
        <w:t>201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 xml:space="preserve"> года № 0</w:t>
      </w:r>
      <w:r w:rsidR="00B07EBF" w:rsidRPr="00B07EBF">
        <w:rPr>
          <w:sz w:val="24"/>
          <w:szCs w:val="24"/>
        </w:rPr>
        <w:t>002</w:t>
      </w:r>
      <w:r w:rsidR="00A159E1" w:rsidRPr="00B07EBF">
        <w:rPr>
          <w:sz w:val="24"/>
          <w:szCs w:val="24"/>
        </w:rPr>
        <w:t>-ИА-1</w:t>
      </w:r>
      <w:r w:rsidR="00B07EBF" w:rsidRPr="00B07EBF">
        <w:rPr>
          <w:sz w:val="24"/>
          <w:szCs w:val="24"/>
        </w:rPr>
        <w:t>6</w:t>
      </w:r>
      <w:r w:rsidR="00A159E1" w:rsidRPr="00B07EBF">
        <w:rPr>
          <w:sz w:val="24"/>
          <w:szCs w:val="24"/>
        </w:rPr>
        <w:t>-1 вносит</w:t>
      </w:r>
      <w:r w:rsidR="00722931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Договора </w:t>
      </w:r>
      <w:r w:rsidR="00B07EBF" w:rsidRPr="00B07EBF">
        <w:rPr>
          <w:snapToGrid w:val="0"/>
          <w:sz w:val="24"/>
        </w:rPr>
        <w:t>на оказание услуг по технической поддержке программного обеспечения «Базис» для нужд ПАО «МРСК Центра» (филиалов «Брянскэнерго», «Воронежэнерго», «Костромаэнерго», «Липецкэнерго», «Смоленскэнерго», «Тамбовэнерго» и «Ярэнерго»)</w:t>
      </w:r>
      <w:r w:rsidRPr="00B07EBF">
        <w:rPr>
          <w:sz w:val="24"/>
          <w:szCs w:val="24"/>
        </w:rPr>
        <w:t>.</w:t>
      </w:r>
    </w:p>
    <w:p w:rsidR="00C058E0" w:rsidRPr="00B07EBF" w:rsidRDefault="00B07EB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07EBF">
        <w:rPr>
          <w:sz w:val="24"/>
          <w:szCs w:val="24"/>
        </w:rPr>
        <w:t>Внести изменения в</w:t>
      </w:r>
      <w:r w:rsidR="00C058E0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>закупочн</w:t>
      </w:r>
      <w:r w:rsidRPr="00B07EBF">
        <w:rPr>
          <w:sz w:val="24"/>
          <w:szCs w:val="24"/>
        </w:rPr>
        <w:t>ую</w:t>
      </w:r>
      <w:r w:rsidRPr="00B07EBF">
        <w:rPr>
          <w:sz w:val="24"/>
          <w:szCs w:val="24"/>
        </w:rPr>
        <w:t xml:space="preserve"> документаци</w:t>
      </w:r>
      <w:r w:rsidRPr="00B07EBF">
        <w:rPr>
          <w:sz w:val="24"/>
          <w:szCs w:val="24"/>
        </w:rPr>
        <w:t>ю</w:t>
      </w:r>
      <w:r w:rsidRPr="00B07EBF">
        <w:rPr>
          <w:sz w:val="24"/>
          <w:szCs w:val="24"/>
        </w:rPr>
        <w:t xml:space="preserve"> открытого запроса предложений для заключения Договора</w:t>
      </w:r>
      <w:r w:rsidRPr="00B07EBF">
        <w:rPr>
          <w:snapToGrid w:val="0"/>
          <w:sz w:val="24"/>
        </w:rPr>
        <w:t xml:space="preserve"> </w:t>
      </w:r>
      <w:r w:rsidRPr="00B07EBF">
        <w:rPr>
          <w:snapToGrid w:val="0"/>
          <w:sz w:val="24"/>
        </w:rPr>
        <w:t>на оказание услуг по технической поддержке программного обеспечения «Базис» для нужд ПАО «МРСК Центра» (филиалов «Брянскэнерго», «Воронежэнерго», «Костромаэнерго», «Липецкэнерго», «Смоленскэнерго», «Тамбовэнерго» и «Ярэнерго»)</w:t>
      </w:r>
      <w:r w:rsidR="00C058E0" w:rsidRPr="00B07EBF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B07E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07EBF">
        <w:rPr>
          <w:b/>
          <w:sz w:val="24"/>
          <w:szCs w:val="24"/>
        </w:rPr>
        <w:t>Примечание:</w:t>
      </w:r>
    </w:p>
    <w:p w:rsidR="00A54F6D" w:rsidRPr="00B07E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07EBF">
        <w:rPr>
          <w:sz w:val="24"/>
          <w:szCs w:val="24"/>
        </w:rPr>
        <w:t xml:space="preserve">По отношению к исходной редакции </w:t>
      </w:r>
      <w:r w:rsidR="00535F6E" w:rsidRPr="00B07EBF">
        <w:rPr>
          <w:sz w:val="24"/>
          <w:szCs w:val="24"/>
        </w:rPr>
        <w:t>извещения</w:t>
      </w:r>
      <w:r w:rsidR="00C058E0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 xml:space="preserve">закупочной документации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</w:t>
      </w:r>
      <w:r w:rsidR="00B1217A" w:rsidRPr="00B07EBF">
        <w:rPr>
          <w:sz w:val="24"/>
          <w:szCs w:val="24"/>
        </w:rPr>
        <w:t xml:space="preserve">Договора </w:t>
      </w:r>
      <w:r w:rsidR="00B07EBF" w:rsidRPr="00B07EBF">
        <w:rPr>
          <w:snapToGrid w:val="0"/>
          <w:sz w:val="24"/>
        </w:rPr>
        <w:t>на оказание услуг по технической поддержке программного обеспечения «Базис» для нужд ПАО «МРСК Центра» (филиалов «Брянскэнерго», «Воронежэнерго», «Костромаэнерго», «Липецкэнерго», «Смоленскэнерго», «Тамбовэнерго» и «Ярэнерго»)</w:t>
      </w:r>
      <w:r w:rsidR="005315E8" w:rsidRPr="00B07EBF">
        <w:rPr>
          <w:sz w:val="24"/>
          <w:szCs w:val="24"/>
        </w:rPr>
        <w:t xml:space="preserve"> </w:t>
      </w:r>
      <w:r w:rsidRPr="00B07EBF">
        <w:rPr>
          <w:sz w:val="24"/>
          <w:szCs w:val="24"/>
        </w:rPr>
        <w:t xml:space="preserve">внесены </w:t>
      </w:r>
      <w:r w:rsidR="00376EB2" w:rsidRPr="00B07EBF">
        <w:rPr>
          <w:sz w:val="24"/>
          <w:szCs w:val="24"/>
        </w:rPr>
        <w:t>следующие изменения</w:t>
      </w:r>
      <w:r w:rsidR="001D7337" w:rsidRPr="00B07EBF">
        <w:rPr>
          <w:sz w:val="24"/>
          <w:szCs w:val="24"/>
        </w:rPr>
        <w:t>:</w:t>
      </w:r>
    </w:p>
    <w:p w:rsidR="00C058E0" w:rsidRPr="00B07EB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07EBF">
        <w:rPr>
          <w:i/>
          <w:sz w:val="24"/>
          <w:szCs w:val="24"/>
        </w:rPr>
        <w:t>внесены и</w:t>
      </w:r>
      <w:r w:rsidR="00B07EBF" w:rsidRPr="00B07EBF">
        <w:rPr>
          <w:i/>
          <w:sz w:val="24"/>
          <w:szCs w:val="24"/>
        </w:rPr>
        <w:t>зменения в закупочную документацию.</w:t>
      </w:r>
    </w:p>
    <w:p w:rsidR="00A326C2" w:rsidRPr="00B07EB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07EBF">
        <w:rPr>
          <w:sz w:val="24"/>
          <w:szCs w:val="24"/>
        </w:rPr>
        <w:tab/>
      </w:r>
      <w:proofErr w:type="gramStart"/>
      <w:r w:rsidR="002B7C37" w:rsidRPr="00B07EBF">
        <w:rPr>
          <w:sz w:val="24"/>
          <w:szCs w:val="24"/>
        </w:rPr>
        <w:t>В части</w:t>
      </w:r>
      <w:r w:rsidR="00CA2021" w:rsidRPr="00B07EBF">
        <w:rPr>
          <w:sz w:val="24"/>
          <w:szCs w:val="24"/>
        </w:rPr>
        <w:t>,</w:t>
      </w:r>
      <w:r w:rsidR="002B7C37" w:rsidRPr="00B07EBF">
        <w:rPr>
          <w:sz w:val="24"/>
          <w:szCs w:val="24"/>
        </w:rPr>
        <w:t xml:space="preserve"> не затронутой настоящ</w:t>
      </w:r>
      <w:r w:rsidR="00A613D7" w:rsidRPr="00B07EBF">
        <w:rPr>
          <w:sz w:val="24"/>
          <w:szCs w:val="24"/>
        </w:rPr>
        <w:t>им</w:t>
      </w:r>
      <w:r w:rsidR="002B7C37" w:rsidRPr="00B07EBF">
        <w:rPr>
          <w:sz w:val="24"/>
          <w:szCs w:val="24"/>
        </w:rPr>
        <w:t xml:space="preserve"> </w:t>
      </w:r>
      <w:r w:rsidR="009C3FB5" w:rsidRPr="00B07EBF">
        <w:rPr>
          <w:sz w:val="24"/>
          <w:szCs w:val="24"/>
        </w:rPr>
        <w:t>у</w:t>
      </w:r>
      <w:r w:rsidR="00A613D7" w:rsidRPr="00B07EBF">
        <w:rPr>
          <w:sz w:val="24"/>
          <w:szCs w:val="24"/>
        </w:rPr>
        <w:t>ведомлением</w:t>
      </w:r>
      <w:r w:rsidR="00805C0D" w:rsidRPr="00B07EBF">
        <w:rPr>
          <w:sz w:val="24"/>
          <w:szCs w:val="24"/>
        </w:rPr>
        <w:t>,</w:t>
      </w:r>
      <w:r w:rsidR="00A613D7" w:rsidRPr="00B07EBF">
        <w:rPr>
          <w:sz w:val="24"/>
          <w:szCs w:val="24"/>
        </w:rPr>
        <w:t xml:space="preserve"> </w:t>
      </w:r>
      <w:r w:rsidR="00B07EBF" w:rsidRPr="00B07EBF">
        <w:rPr>
          <w:sz w:val="24"/>
          <w:szCs w:val="24"/>
        </w:rPr>
        <w:t>Исполнители</w:t>
      </w:r>
      <w:r w:rsidR="00F538F4" w:rsidRPr="00B07EBF">
        <w:rPr>
          <w:sz w:val="24"/>
          <w:szCs w:val="24"/>
        </w:rPr>
        <w:t xml:space="preserve"> </w:t>
      </w:r>
      <w:r w:rsidR="002B7C37" w:rsidRPr="00B07EBF">
        <w:rPr>
          <w:sz w:val="24"/>
          <w:szCs w:val="24"/>
        </w:rPr>
        <w:t>руководствуются</w:t>
      </w:r>
      <w:r w:rsidR="008A62E7" w:rsidRPr="00B07EBF">
        <w:rPr>
          <w:sz w:val="24"/>
          <w:szCs w:val="24"/>
        </w:rPr>
        <w:t xml:space="preserve"> </w:t>
      </w:r>
      <w:r w:rsidR="00535F6E" w:rsidRPr="00B07EBF">
        <w:rPr>
          <w:sz w:val="24"/>
          <w:szCs w:val="24"/>
        </w:rPr>
        <w:t>извещением</w:t>
      </w:r>
      <w:r w:rsidR="000C3C21" w:rsidRPr="00B07EBF">
        <w:rPr>
          <w:sz w:val="24"/>
          <w:szCs w:val="24"/>
        </w:rPr>
        <w:t xml:space="preserve"> и </w:t>
      </w:r>
      <w:r w:rsidR="00004E53" w:rsidRPr="00B07EBF">
        <w:rPr>
          <w:sz w:val="24"/>
          <w:szCs w:val="24"/>
        </w:rPr>
        <w:t>закупочной документаци</w:t>
      </w:r>
      <w:r w:rsidR="00CA2021" w:rsidRPr="00B07EBF">
        <w:rPr>
          <w:sz w:val="24"/>
          <w:szCs w:val="24"/>
        </w:rPr>
        <w:t>ей</w:t>
      </w:r>
      <w:r w:rsidR="00004E53" w:rsidRPr="00B07EBF">
        <w:rPr>
          <w:sz w:val="24"/>
          <w:szCs w:val="24"/>
        </w:rPr>
        <w:t xml:space="preserve"> </w:t>
      </w:r>
      <w:r w:rsidR="003D170C" w:rsidRPr="00B07EBF">
        <w:rPr>
          <w:sz w:val="24"/>
          <w:szCs w:val="24"/>
        </w:rPr>
        <w:t>от</w:t>
      </w:r>
      <w:r w:rsidR="00004E53" w:rsidRPr="00B07EBF">
        <w:rPr>
          <w:sz w:val="24"/>
          <w:szCs w:val="24"/>
        </w:rPr>
        <w:t xml:space="preserve">крытого запроса предложений для заключения Договора </w:t>
      </w:r>
      <w:r w:rsidR="00B07EBF" w:rsidRPr="00B07EBF">
        <w:rPr>
          <w:snapToGrid w:val="0"/>
          <w:sz w:val="24"/>
        </w:rPr>
        <w:t>на оказание услуг по технической поддержке программного обеспечения «Базис» для нужд ПАО «МРСК Центра» (филиалов «Брянскэнерго», «Воронежэнерго», «Костромаэнерго», «Липецкэнерго», «Смоленскэнерго», «Тамбовэнерго» и «Ярэнерго»)</w:t>
      </w:r>
      <w:r w:rsidR="004E6C56" w:rsidRPr="00B07EBF">
        <w:rPr>
          <w:sz w:val="24"/>
          <w:szCs w:val="24"/>
        </w:rPr>
        <w:t>,</w:t>
      </w:r>
      <w:r w:rsidR="00695678" w:rsidRPr="00B07EBF">
        <w:rPr>
          <w:sz w:val="24"/>
          <w:szCs w:val="24"/>
        </w:rPr>
        <w:t xml:space="preserve"> </w:t>
      </w:r>
      <w:r w:rsidR="00872AED" w:rsidRPr="00B07EBF">
        <w:rPr>
          <w:sz w:val="24"/>
          <w:szCs w:val="24"/>
        </w:rPr>
        <w:t>(</w:t>
      </w:r>
      <w:r w:rsidR="00E86552" w:rsidRPr="00B07E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07EBF">
          <w:rPr>
            <w:rStyle w:val="a6"/>
            <w:sz w:val="24"/>
            <w:szCs w:val="24"/>
          </w:rPr>
          <w:t>www.zakupki.gov.ru</w:t>
        </w:r>
      </w:hyperlink>
      <w:r w:rsidR="00E86552" w:rsidRPr="00B07EBF">
        <w:rPr>
          <w:sz w:val="24"/>
          <w:szCs w:val="24"/>
        </w:rPr>
        <w:t>, копия публикации на</w:t>
      </w:r>
      <w:proofErr w:type="gramEnd"/>
      <w:r w:rsidR="00E86552" w:rsidRPr="00B07EBF">
        <w:rPr>
          <w:sz w:val="24"/>
          <w:szCs w:val="24"/>
        </w:rPr>
        <w:t xml:space="preserve"> электронной торговой площадке </w:t>
      </w:r>
      <w:r w:rsidR="007D3A29" w:rsidRPr="00B07EBF">
        <w:rPr>
          <w:sz w:val="24"/>
          <w:szCs w:val="24"/>
        </w:rPr>
        <w:t>ОАО «</w:t>
      </w:r>
      <w:proofErr w:type="spellStart"/>
      <w:r w:rsidR="007D3A29" w:rsidRPr="00B07EBF">
        <w:rPr>
          <w:sz w:val="24"/>
          <w:szCs w:val="24"/>
        </w:rPr>
        <w:t>Россети</w:t>
      </w:r>
      <w:proofErr w:type="spellEnd"/>
      <w:r w:rsidR="007D3A29" w:rsidRPr="00B07EBF">
        <w:rPr>
          <w:sz w:val="24"/>
          <w:szCs w:val="24"/>
        </w:rPr>
        <w:t>»</w:t>
      </w:r>
      <w:r w:rsidR="00E86552" w:rsidRPr="00B07EBF">
        <w:rPr>
          <w:sz w:val="24"/>
          <w:szCs w:val="24"/>
        </w:rPr>
        <w:t xml:space="preserve"> </w:t>
      </w:r>
      <w:hyperlink r:id="rId12" w:history="1">
        <w:r w:rsidR="0002454B" w:rsidRPr="00B07EBF">
          <w:rPr>
            <w:rStyle w:val="a6"/>
            <w:sz w:val="24"/>
            <w:szCs w:val="24"/>
          </w:rPr>
          <w:t>etp.rosseti.ru</w:t>
        </w:r>
      </w:hyperlink>
      <w:r w:rsidR="00E86552" w:rsidRPr="00B07EBF">
        <w:rPr>
          <w:sz w:val="24"/>
          <w:szCs w:val="24"/>
        </w:rPr>
        <w:t xml:space="preserve"> № </w:t>
      </w:r>
      <w:r w:rsidR="00B07EBF" w:rsidRPr="00B07EBF">
        <w:rPr>
          <w:sz w:val="24"/>
          <w:szCs w:val="24"/>
        </w:rPr>
        <w:t xml:space="preserve">31603219674 от 20.01.2015 </w:t>
      </w:r>
      <w:r w:rsidR="00012FDE" w:rsidRPr="00B07EBF">
        <w:rPr>
          <w:sz w:val="24"/>
          <w:szCs w:val="24"/>
        </w:rPr>
        <w:t>года</w:t>
      </w:r>
      <w:r w:rsidR="00E86552" w:rsidRPr="00B07EBF">
        <w:rPr>
          <w:sz w:val="24"/>
          <w:szCs w:val="24"/>
        </w:rPr>
        <w:t xml:space="preserve">, а также на официальном сайте </w:t>
      </w:r>
      <w:r w:rsidR="00AC5570" w:rsidRPr="00B07EBF">
        <w:rPr>
          <w:sz w:val="24"/>
          <w:szCs w:val="24"/>
        </w:rPr>
        <w:t>ПАО «МРСК Центра»</w:t>
      </w:r>
      <w:r w:rsidR="00E86552" w:rsidRPr="00B07EBF">
        <w:rPr>
          <w:sz w:val="24"/>
          <w:szCs w:val="24"/>
        </w:rPr>
        <w:t xml:space="preserve"> </w:t>
      </w:r>
      <w:hyperlink r:id="rId13" w:history="1">
        <w:r w:rsidR="00E86552" w:rsidRPr="00B07EBF">
          <w:rPr>
            <w:rStyle w:val="a6"/>
            <w:sz w:val="24"/>
            <w:szCs w:val="24"/>
          </w:rPr>
          <w:t>www.mrsk-1.ru</w:t>
        </w:r>
      </w:hyperlink>
      <w:r w:rsidR="00E86552" w:rsidRPr="00B07EBF">
        <w:rPr>
          <w:sz w:val="24"/>
          <w:szCs w:val="24"/>
        </w:rPr>
        <w:t xml:space="preserve"> в разделе «Закупки»</w:t>
      </w:r>
      <w:r w:rsidR="0043785D" w:rsidRPr="00B07EBF">
        <w:rPr>
          <w:sz w:val="24"/>
          <w:szCs w:val="24"/>
        </w:rPr>
        <w:t>)</w:t>
      </w:r>
      <w:r w:rsidR="00A82F6E" w:rsidRPr="00B07EBF">
        <w:rPr>
          <w:sz w:val="24"/>
          <w:szCs w:val="24"/>
        </w:rPr>
        <w:t>.</w:t>
      </w:r>
    </w:p>
    <w:p w:rsidR="002A2235" w:rsidRPr="00B07EBF" w:rsidRDefault="002A2235" w:rsidP="007C3872">
      <w:pPr>
        <w:rPr>
          <w:sz w:val="24"/>
          <w:szCs w:val="24"/>
        </w:rPr>
      </w:pPr>
    </w:p>
    <w:p w:rsidR="007C3872" w:rsidRPr="00B07EBF" w:rsidRDefault="007C3872" w:rsidP="007C3872">
      <w:pPr>
        <w:rPr>
          <w:sz w:val="24"/>
          <w:szCs w:val="24"/>
        </w:rPr>
      </w:pPr>
    </w:p>
    <w:p w:rsidR="006D73B2" w:rsidRPr="00B07EBF" w:rsidRDefault="006D73B2" w:rsidP="007C3872">
      <w:pPr>
        <w:rPr>
          <w:sz w:val="24"/>
          <w:szCs w:val="24"/>
        </w:rPr>
      </w:pPr>
    </w:p>
    <w:p w:rsidR="00D10E83" w:rsidRPr="00B07EBF" w:rsidRDefault="00D10E83" w:rsidP="00D10E83">
      <w:pPr>
        <w:rPr>
          <w:sz w:val="24"/>
        </w:rPr>
      </w:pPr>
      <w:r w:rsidRPr="00B07EBF">
        <w:rPr>
          <w:sz w:val="24"/>
        </w:rPr>
        <w:t xml:space="preserve">Председатель </w:t>
      </w:r>
      <w:r w:rsidR="00EB58FC" w:rsidRPr="00B07EBF">
        <w:rPr>
          <w:sz w:val="24"/>
        </w:rPr>
        <w:t xml:space="preserve">закупочной </w:t>
      </w:r>
      <w:r w:rsidRPr="00B07EBF">
        <w:rPr>
          <w:sz w:val="24"/>
        </w:rPr>
        <w:t>комиссии -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заместитель генерального директора </w:t>
      </w:r>
    </w:p>
    <w:p w:rsidR="001B28A8" w:rsidRPr="00B07EBF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 xml:space="preserve">по </w:t>
      </w:r>
      <w:r w:rsidR="00995BDD" w:rsidRPr="00B07EBF">
        <w:rPr>
          <w:szCs w:val="24"/>
        </w:rPr>
        <w:t>инвестиционной деятельности</w:t>
      </w:r>
      <w:r w:rsidRPr="00B07EBF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07EBF">
        <w:rPr>
          <w:szCs w:val="24"/>
        </w:rPr>
        <w:t>ПАО «МРСК Центра»</w:t>
      </w:r>
      <w:r w:rsidR="00F51BCC" w:rsidRPr="00B07EBF">
        <w:rPr>
          <w:szCs w:val="24"/>
        </w:rPr>
        <w:tab/>
      </w:r>
      <w:r w:rsidR="00D501CB" w:rsidRPr="00B07EBF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07EBF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E5F0-4F89-4130-8858-6259CDEF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334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48</cp:revision>
  <cp:lastPrinted>2010-10-21T10:53:00Z</cp:lastPrinted>
  <dcterms:created xsi:type="dcterms:W3CDTF">2012-10-04T05:36:00Z</dcterms:created>
  <dcterms:modified xsi:type="dcterms:W3CDTF">2016-01-21T07:43:00Z</dcterms:modified>
</cp:coreProperties>
</file>